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B67" w:rsidRPr="00694B67" w:rsidRDefault="00694B67" w:rsidP="00694B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694B67" w:rsidRPr="00694B67" w:rsidRDefault="00694B67" w:rsidP="00694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694B67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Curso Superior de Pintura de Paisaje:</w:t>
      </w:r>
      <w:r w:rsidR="000D1300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r</w:t>
      </w:r>
      <w:bookmarkStart w:id="0" w:name="_GoBack"/>
      <w:bookmarkEnd w:id="0"/>
    </w:p>
    <w:p w:rsidR="00694B67" w:rsidRPr="00694B67" w:rsidRDefault="00694B67" w:rsidP="00694B67">
      <w:pPr>
        <w:spacing w:after="0" w:line="240" w:lineRule="auto"/>
        <w:jc w:val="center"/>
        <w:rPr>
          <w:rFonts w:ascii="Arial" w:eastAsia="Times New Roman" w:hAnsi="Arial" w:cs="Arial"/>
          <w:i/>
          <w:lang w:eastAsia="es-ES"/>
        </w:rPr>
      </w:pPr>
      <w:r w:rsidRPr="00694B67">
        <w:rPr>
          <w:rFonts w:ascii="Arial" w:eastAsia="Times New Roman" w:hAnsi="Arial" w:cs="Arial"/>
          <w:i/>
          <w:lang w:eastAsia="es-ES"/>
        </w:rPr>
        <w:t>Armonías cromáticas en la pintura de paisaje</w:t>
      </w:r>
    </w:p>
    <w:p w:rsidR="00694B67" w:rsidRDefault="00694B67" w:rsidP="00694B6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es-ES"/>
        </w:rPr>
      </w:pPr>
    </w:p>
    <w:p w:rsidR="00694B67" w:rsidRDefault="00694B67" w:rsidP="00694B6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es-ES"/>
        </w:rPr>
      </w:pPr>
    </w:p>
    <w:p w:rsidR="00694B67" w:rsidRDefault="00694B67" w:rsidP="00694B6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es-ES"/>
        </w:rPr>
      </w:pPr>
    </w:p>
    <w:p w:rsidR="00694B67" w:rsidRPr="00694B67" w:rsidRDefault="00694B67" w:rsidP="00694B6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es-ES"/>
        </w:rPr>
      </w:pPr>
      <w:r w:rsidRPr="00694B67">
        <w:rPr>
          <w:rFonts w:ascii="Times New Roman" w:eastAsia="Times New Roman" w:hAnsi="Times New Roman" w:cs="Times New Roman"/>
          <w:i/>
          <w:sz w:val="18"/>
          <w:szCs w:val="18"/>
          <w:lang w:eastAsia="es-ES"/>
        </w:rPr>
        <w:t xml:space="preserve">Pintar no es copiar servilmente el objeto, </w:t>
      </w:r>
    </w:p>
    <w:p w:rsidR="00694B67" w:rsidRPr="00694B67" w:rsidRDefault="00694B67" w:rsidP="00694B6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es-ES"/>
        </w:rPr>
      </w:pPr>
      <w:proofErr w:type="gramStart"/>
      <w:r w:rsidRPr="00694B67">
        <w:rPr>
          <w:rFonts w:ascii="Times New Roman" w:eastAsia="Times New Roman" w:hAnsi="Times New Roman" w:cs="Times New Roman"/>
          <w:i/>
          <w:sz w:val="18"/>
          <w:szCs w:val="18"/>
          <w:lang w:eastAsia="es-ES"/>
        </w:rPr>
        <w:t>es</w:t>
      </w:r>
      <w:proofErr w:type="gramEnd"/>
      <w:r w:rsidRPr="00694B67">
        <w:rPr>
          <w:rFonts w:ascii="Times New Roman" w:eastAsia="Times New Roman" w:hAnsi="Times New Roman" w:cs="Times New Roman"/>
          <w:i/>
          <w:sz w:val="18"/>
          <w:szCs w:val="18"/>
          <w:lang w:eastAsia="es-ES"/>
        </w:rPr>
        <w:t xml:space="preserve"> captar una armonía entre las muchas relaciones</w:t>
      </w:r>
    </w:p>
    <w:p w:rsidR="00694B67" w:rsidRPr="00694B67" w:rsidRDefault="00694B67" w:rsidP="00694B6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694B67">
        <w:rPr>
          <w:rFonts w:ascii="Times New Roman" w:eastAsia="Times New Roman" w:hAnsi="Times New Roman" w:cs="Times New Roman"/>
          <w:sz w:val="18"/>
          <w:szCs w:val="18"/>
          <w:lang w:eastAsia="es-ES"/>
        </w:rPr>
        <w:t xml:space="preserve">Paul </w:t>
      </w:r>
      <w:proofErr w:type="spellStart"/>
      <w:r w:rsidRPr="00694B67">
        <w:rPr>
          <w:rFonts w:ascii="Times New Roman" w:eastAsia="Times New Roman" w:hAnsi="Times New Roman" w:cs="Times New Roman"/>
          <w:sz w:val="18"/>
          <w:szCs w:val="18"/>
          <w:lang w:eastAsia="es-ES"/>
        </w:rPr>
        <w:t>Cezanne</w:t>
      </w:r>
      <w:proofErr w:type="spellEnd"/>
      <w:r w:rsidRPr="00694B67">
        <w:rPr>
          <w:rFonts w:ascii="Times New Roman" w:eastAsia="Times New Roman" w:hAnsi="Times New Roman" w:cs="Times New Roman"/>
          <w:sz w:val="18"/>
          <w:szCs w:val="18"/>
          <w:lang w:eastAsia="es-ES"/>
        </w:rPr>
        <w:t>.</w:t>
      </w:r>
    </w:p>
    <w:p w:rsidR="00694B67" w:rsidRPr="00694B67" w:rsidRDefault="00694B67" w:rsidP="00694B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694B67" w:rsidRPr="00694B67" w:rsidRDefault="00694B67" w:rsidP="00694B67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r w:rsidRPr="00694B67">
        <w:rPr>
          <w:rFonts w:ascii="Arial" w:eastAsia="Times New Roman" w:hAnsi="Arial" w:cs="Arial"/>
          <w:i/>
          <w:lang w:val="es-ES_tradnl" w:eastAsia="es-ES"/>
        </w:rPr>
        <w:t xml:space="preserve">        </w:t>
      </w:r>
      <w:r w:rsidRPr="00694B67">
        <w:rPr>
          <w:rFonts w:ascii="Arial" w:eastAsia="Times New Roman" w:hAnsi="Arial" w:cs="Arial"/>
          <w:lang w:val="es-ES_tradnl" w:eastAsia="es-ES"/>
        </w:rPr>
        <w:t xml:space="preserve">El Curso Superior de Pintura de Paisaje tendrá como tema central en esta XVII edición: </w:t>
      </w:r>
      <w:r w:rsidRPr="00694B67">
        <w:rPr>
          <w:rFonts w:ascii="Arial" w:eastAsia="Times New Roman" w:hAnsi="Arial" w:cs="Arial"/>
          <w:i/>
          <w:lang w:val="es-ES_tradnl" w:eastAsia="es-ES"/>
        </w:rPr>
        <w:t>Las armonías cromáticas en la pintura de paisaje</w:t>
      </w:r>
      <w:r w:rsidRPr="00694B67">
        <w:rPr>
          <w:rFonts w:ascii="Arial" w:eastAsia="Times New Roman" w:hAnsi="Arial" w:cs="Arial"/>
          <w:lang w:val="es-ES_tradnl" w:eastAsia="es-ES"/>
        </w:rPr>
        <w:t xml:space="preserve">. Dicho curso está enfocado para que el alumno  aplique y se forme en los principios de la ciencia pictórica del paisaje, potenciando – especialmente este año- la utilización de  las armonías cromáticas  en el manejo de diferentes situaciones atmosféricas  y espacios derivados de la observación del natural. </w:t>
      </w:r>
    </w:p>
    <w:p w:rsidR="00694B67" w:rsidRDefault="00694B67" w:rsidP="00694B67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r w:rsidRPr="00694B67">
        <w:rPr>
          <w:rFonts w:ascii="Arial" w:eastAsia="Times New Roman" w:hAnsi="Arial" w:cs="Arial"/>
          <w:lang w:eastAsia="es-ES"/>
        </w:rPr>
        <w:t xml:space="preserve">        </w:t>
      </w:r>
      <w:r w:rsidRPr="00694B67">
        <w:rPr>
          <w:rFonts w:ascii="Arial" w:eastAsia="Times New Roman" w:hAnsi="Arial" w:cs="Arial"/>
          <w:lang w:val="es-ES_tradnl" w:eastAsia="es-ES"/>
        </w:rPr>
        <w:t xml:space="preserve">        El objetivo central del curso se basa en </w:t>
      </w:r>
      <w:r w:rsidRPr="00694B67">
        <w:rPr>
          <w:rFonts w:ascii="Arial" w:eastAsia="Times New Roman" w:hAnsi="Arial" w:cs="Arial"/>
          <w:iCs/>
          <w:lang w:val="es-ES_tradnl" w:eastAsia="es-ES"/>
        </w:rPr>
        <w:t>la búsqueda y manejo de las correspondencias y relaciones armónicas del color, como elemento configurador de la representación pictórica, teniendo como fuente de observación y estudio el paisaje en la construcción del conocimiento plástico. Desde una base teórica y práctica se irán planteando diversas claves esenciales para la selección, análisis y organización del natural en aras a un proyecto pictórico final. Se visualizaran diferentes estudios clásicos y contemporáneos que permitan al alumno ampliar sus conocimientos en el marco de la creación pictórica. También se pretende mostrar como la constante vigencia del género de paisaje influye -con más fuerza que nunca- en el arte actual, situándose como plataforma de  percepción, reflexión y expresión pictórica. Se pretende suscitar nuevos interrogantes y nuevas reacciones, sobre la presencia  que adquiere en la actualidad el paisaje, convirtiéndose -ante todo-, en composición ineludible del artista para sus investigaciones</w:t>
      </w:r>
      <w:r w:rsidRPr="00694B67">
        <w:rPr>
          <w:rFonts w:ascii="Arial" w:eastAsia="Times New Roman" w:hAnsi="Arial" w:cs="Arial"/>
          <w:i/>
          <w:iCs/>
          <w:lang w:val="es-ES_tradnl" w:eastAsia="es-ES"/>
        </w:rPr>
        <w:t>.</w:t>
      </w:r>
      <w:r w:rsidRPr="00694B67">
        <w:rPr>
          <w:rFonts w:ascii="Arial" w:eastAsia="Times New Roman" w:hAnsi="Arial" w:cs="Arial"/>
          <w:lang w:eastAsia="es-ES"/>
        </w:rPr>
        <w:t xml:space="preserve"> </w:t>
      </w:r>
    </w:p>
    <w:p w:rsidR="00694B67" w:rsidRDefault="00694B67" w:rsidP="00694B67">
      <w:pPr>
        <w:spacing w:after="0" w:line="360" w:lineRule="auto"/>
        <w:ind w:firstLine="567"/>
        <w:jc w:val="both"/>
        <w:rPr>
          <w:rFonts w:ascii="Arial" w:eastAsia="Times New Roman" w:hAnsi="Arial" w:cs="Arial"/>
          <w:i/>
          <w:iCs/>
          <w:lang w:val="es-ES_tradnl" w:eastAsia="es-ES"/>
        </w:rPr>
      </w:pPr>
      <w:r w:rsidRPr="00694B67">
        <w:rPr>
          <w:rFonts w:ascii="Arial" w:eastAsia="Times New Roman" w:hAnsi="Arial" w:cs="Arial"/>
          <w:iCs/>
          <w:lang w:val="es-ES_tradnl" w:eastAsia="es-ES"/>
        </w:rPr>
        <w:t>Este curso se desarrollará en la Fundación Santa María de Albarracín (Teruel) en sintonía con la</w:t>
      </w:r>
      <w:r w:rsidRPr="00694B67">
        <w:rPr>
          <w:rFonts w:ascii="Arial" w:eastAsia="Times New Roman" w:hAnsi="Arial" w:cs="Arial"/>
          <w:lang w:val="es-ES_tradnl" w:eastAsia="es-ES"/>
        </w:rPr>
        <w:t xml:space="preserve"> excepcionalidad patrimonial y paisajística de esta ciudad. Señalar que desde otras temáticas -siempre enlazadas con la pintura del natural como objetivo de estudio- esta actividad forma parte de las acciones culturales y formativas que viene desarrollando dicha Fundación desde 1996.</w:t>
      </w:r>
    </w:p>
    <w:p w:rsidR="00694B67" w:rsidRPr="00694B67" w:rsidRDefault="00694B67" w:rsidP="00694B67">
      <w:pPr>
        <w:spacing w:after="0" w:line="360" w:lineRule="auto"/>
        <w:jc w:val="both"/>
        <w:rPr>
          <w:rFonts w:ascii="Arial" w:eastAsia="Times New Roman" w:hAnsi="Arial" w:cs="Arial"/>
          <w:iCs/>
          <w:lang w:val="es-ES_tradnl" w:eastAsia="es-ES"/>
        </w:rPr>
      </w:pPr>
      <w:r w:rsidRPr="00694B67">
        <w:rPr>
          <w:rFonts w:ascii="Arial" w:eastAsia="Times New Roman" w:hAnsi="Arial" w:cs="Arial"/>
          <w:iCs/>
          <w:lang w:val="es-ES_tradnl" w:eastAsia="es-ES"/>
        </w:rPr>
        <w:t xml:space="preserve">        Por ultimo señalar que tras la finalización del curso se realizará una selección de los trabajos para su exposición en el </w:t>
      </w:r>
      <w:r w:rsidRPr="00694B67">
        <w:rPr>
          <w:rFonts w:ascii="Arial" w:eastAsia="Times New Roman" w:hAnsi="Arial" w:cs="Arial"/>
          <w:i/>
          <w:iCs/>
          <w:lang w:val="es-ES_tradnl" w:eastAsia="es-ES"/>
        </w:rPr>
        <w:t>Museo Torre Blanca-Espacio del paisaje</w:t>
      </w:r>
      <w:r w:rsidRPr="00694B67">
        <w:rPr>
          <w:rFonts w:ascii="Arial" w:eastAsia="Times New Roman" w:hAnsi="Arial" w:cs="Arial"/>
          <w:iCs/>
          <w:lang w:val="es-ES_tradnl" w:eastAsia="es-ES"/>
        </w:rPr>
        <w:t xml:space="preserve">, así como la selección de los dos candidatos las “Becas Albarracín 2013” de pintura. </w:t>
      </w:r>
    </w:p>
    <w:p w:rsidR="00155133" w:rsidRPr="00694B67" w:rsidRDefault="00155133">
      <w:pPr>
        <w:rPr>
          <w:lang w:val="es-ES_tradnl"/>
        </w:rPr>
      </w:pPr>
    </w:p>
    <w:sectPr w:rsidR="00155133" w:rsidRPr="00694B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B67"/>
    <w:rsid w:val="000D1300"/>
    <w:rsid w:val="00155133"/>
    <w:rsid w:val="00694B67"/>
    <w:rsid w:val="006C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 Pelaez Bravo</dc:creator>
  <cp:lastModifiedBy>Paloma Pelaez Bravo</cp:lastModifiedBy>
  <cp:revision>2</cp:revision>
  <dcterms:created xsi:type="dcterms:W3CDTF">2013-05-15T16:40:00Z</dcterms:created>
  <dcterms:modified xsi:type="dcterms:W3CDTF">2013-05-15T16:40:00Z</dcterms:modified>
</cp:coreProperties>
</file>